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11" w:rsidRDefault="003E7C11" w:rsidP="009A5EA1">
      <w:pPr>
        <w:pStyle w:val="a3"/>
        <w:rPr>
          <w:rFonts w:hint="eastAsia"/>
        </w:rPr>
      </w:pPr>
      <w:bookmarkStart w:id="0" w:name="_Toc208454836"/>
      <w:r w:rsidRPr="00720665">
        <w:rPr>
          <w:rFonts w:hint="eastAsia"/>
        </w:rPr>
        <w:t>第七章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仪表与行为规范</w:t>
      </w:r>
      <w:bookmarkEnd w:id="0"/>
    </w:p>
    <w:p w:rsidR="003E7C11" w:rsidRDefault="003E7C11" w:rsidP="006A3C84">
      <w:pPr>
        <w:pStyle w:val="a4"/>
      </w:pPr>
      <w:r>
        <w:rPr>
          <w:rFonts w:hint="eastAsia"/>
        </w:rPr>
        <w:t>第四十一条</w:t>
      </w:r>
      <w:r>
        <w:rPr>
          <w:rFonts w:hint="eastAsia"/>
        </w:rPr>
        <w:t xml:space="preserve">  </w:t>
      </w:r>
      <w:r>
        <w:rPr>
          <w:rFonts w:hint="eastAsia"/>
        </w:rPr>
        <w:t>员工须仪表端庄整洁。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第四十二条</w:t>
      </w:r>
      <w:r>
        <w:rPr>
          <w:rFonts w:hint="eastAsia"/>
        </w:rPr>
        <w:t xml:space="preserve">  </w:t>
      </w:r>
      <w:r>
        <w:rPr>
          <w:rFonts w:hint="eastAsia"/>
        </w:rPr>
        <w:t>上班务必举止端正，不得唱歌、高声说笑。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第四十三条</w:t>
      </w:r>
      <w:r>
        <w:rPr>
          <w:rFonts w:hint="eastAsia"/>
        </w:rPr>
        <w:t xml:space="preserve">  </w:t>
      </w:r>
      <w:r>
        <w:rPr>
          <w:rFonts w:hint="eastAsia"/>
        </w:rPr>
        <w:t>同事间互相关怀尊重，并协商互为配合完成工作。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第四十四条</w:t>
      </w:r>
      <w:r>
        <w:rPr>
          <w:rFonts w:hint="eastAsia"/>
        </w:rPr>
        <w:t xml:space="preserve">  </w:t>
      </w:r>
      <w:r>
        <w:rPr>
          <w:rFonts w:hint="eastAsia"/>
        </w:rPr>
        <w:t>员工对上级说话谦逊有礼，言语保持请示口吻。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第四十五条</w:t>
      </w:r>
      <w:r>
        <w:rPr>
          <w:rFonts w:hint="eastAsia"/>
        </w:rPr>
        <w:t xml:space="preserve">  </w:t>
      </w:r>
      <w:r>
        <w:rPr>
          <w:rFonts w:hint="eastAsia"/>
        </w:rPr>
        <w:t>遇客人来公司时，应热情服务以礼相待，时时留意维护公司形象。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第四十六条</w:t>
      </w:r>
      <w:r>
        <w:rPr>
          <w:rFonts w:hint="eastAsia"/>
        </w:rPr>
        <w:t xml:space="preserve">  </w:t>
      </w:r>
      <w:r>
        <w:rPr>
          <w:rFonts w:hint="eastAsia"/>
        </w:rPr>
        <w:t>向上级汇报时准备充分，按约定时间实事求是报告，并注意简明扼要。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第四十七条</w:t>
      </w:r>
      <w:r>
        <w:rPr>
          <w:rFonts w:hint="eastAsia"/>
        </w:rPr>
        <w:t xml:space="preserve">  </w:t>
      </w:r>
      <w:r>
        <w:rPr>
          <w:rFonts w:hint="eastAsia"/>
        </w:rPr>
        <w:t>接听与使用电话客气热情，不得失礼。</w:t>
      </w:r>
    </w:p>
    <w:p w:rsidR="003E7C11" w:rsidRDefault="003E7C11" w:rsidP="006A3C84">
      <w:pPr>
        <w:pStyle w:val="a4"/>
        <w:rPr>
          <w:rFonts w:hint="eastAsia"/>
        </w:rPr>
      </w:pPr>
      <w:r>
        <w:rPr>
          <w:rFonts w:hint="eastAsia"/>
        </w:rPr>
        <w:t>第四十八条</w:t>
      </w:r>
      <w:r>
        <w:rPr>
          <w:rFonts w:hint="eastAsia"/>
        </w:rPr>
        <w:t xml:space="preserve">  </w:t>
      </w:r>
      <w:r>
        <w:rPr>
          <w:rFonts w:hint="eastAsia"/>
        </w:rPr>
        <w:t>讲究公德，尊重他人。</w:t>
      </w:r>
    </w:p>
    <w:p w:rsidR="003E7C11" w:rsidRDefault="003E7C11" w:rsidP="00255DA6">
      <w:pPr>
        <w:sectPr w:rsidR="003E7C11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0236C5" w:rsidRDefault="000236C5"/>
    <w:sectPr w:rsidR="000236C5" w:rsidSect="00774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1E9D"/>
    <w:rsid w:val="000236C5"/>
    <w:rsid w:val="001B2309"/>
    <w:rsid w:val="00267565"/>
    <w:rsid w:val="003E7C11"/>
    <w:rsid w:val="00623867"/>
    <w:rsid w:val="006C7640"/>
    <w:rsid w:val="00774207"/>
    <w:rsid w:val="008D267A"/>
    <w:rsid w:val="00B61E9D"/>
    <w:rsid w:val="00D1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61E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B61E9D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B61E9D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1B230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